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05F" w:rsidRPr="00100CB6" w:rsidRDefault="0058205F" w:rsidP="00100CB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CB6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58205F" w:rsidRPr="00100CB6" w:rsidRDefault="0058205F" w:rsidP="00100CB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CB6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ОБРАЗОВАНИЯ</w:t>
      </w:r>
    </w:p>
    <w:p w:rsidR="0058205F" w:rsidRPr="00100CB6" w:rsidRDefault="0058205F" w:rsidP="00100CB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CB6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58205F" w:rsidRPr="00100CB6" w:rsidRDefault="0058205F" w:rsidP="00100CB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CB6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58205F" w:rsidRPr="00100CB6" w:rsidRDefault="0058205F" w:rsidP="00100CB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05F" w:rsidRPr="00100CB6" w:rsidRDefault="0058205F" w:rsidP="00100CB6">
      <w:pPr>
        <w:pStyle w:val="2"/>
        <w:ind w:left="0" w:firstLine="709"/>
        <w:rPr>
          <w:sz w:val="28"/>
          <w:szCs w:val="28"/>
        </w:rPr>
      </w:pPr>
      <w:r w:rsidRPr="00100CB6">
        <w:rPr>
          <w:sz w:val="28"/>
          <w:szCs w:val="28"/>
        </w:rPr>
        <w:t xml:space="preserve">РЕШЕНИЕ </w:t>
      </w:r>
    </w:p>
    <w:p w:rsidR="0058205F" w:rsidRPr="00100CB6" w:rsidRDefault="0058205F" w:rsidP="00100CB6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0CB6">
        <w:rPr>
          <w:rFonts w:ascii="Times New Roman" w:hAnsi="Times New Roman" w:cs="Times New Roman"/>
          <w:b/>
          <w:bCs/>
          <w:sz w:val="28"/>
          <w:szCs w:val="28"/>
        </w:rPr>
        <w:t xml:space="preserve">от  </w:t>
      </w:r>
      <w:r w:rsidR="00FA2F07">
        <w:rPr>
          <w:rFonts w:ascii="Times New Roman" w:hAnsi="Times New Roman" w:cs="Times New Roman"/>
          <w:b/>
          <w:bCs/>
          <w:sz w:val="28"/>
          <w:szCs w:val="28"/>
        </w:rPr>
        <w:t xml:space="preserve">06 декабря </w:t>
      </w:r>
      <w:r w:rsidRPr="00100CB6">
        <w:rPr>
          <w:rFonts w:ascii="Times New Roman" w:hAnsi="Times New Roman" w:cs="Times New Roman"/>
          <w:b/>
          <w:bCs/>
          <w:sz w:val="28"/>
          <w:szCs w:val="28"/>
        </w:rPr>
        <w:t xml:space="preserve">2022 г. № </w:t>
      </w:r>
      <w:r w:rsidR="00FA2F07">
        <w:rPr>
          <w:rFonts w:ascii="Times New Roman" w:hAnsi="Times New Roman" w:cs="Times New Roman"/>
          <w:b/>
          <w:bCs/>
          <w:sz w:val="28"/>
          <w:szCs w:val="28"/>
        </w:rPr>
        <w:t>181</w:t>
      </w:r>
    </w:p>
    <w:p w:rsidR="0058205F" w:rsidRPr="00100CB6" w:rsidRDefault="0058205F" w:rsidP="00100CB6">
      <w:pPr>
        <w:rPr>
          <w:rFonts w:ascii="Times New Roman" w:hAnsi="Times New Roman" w:cs="Times New Roman"/>
          <w:i/>
          <w:sz w:val="28"/>
          <w:szCs w:val="28"/>
        </w:rPr>
      </w:pPr>
    </w:p>
    <w:p w:rsidR="0058205F" w:rsidRPr="00100CB6" w:rsidRDefault="0058205F" w:rsidP="00100C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CB6">
        <w:rPr>
          <w:rFonts w:ascii="Times New Roman" w:hAnsi="Times New Roman" w:cs="Times New Roman"/>
          <w:b/>
          <w:sz w:val="28"/>
          <w:szCs w:val="28"/>
        </w:rPr>
        <w:t>Об утверждении Порядка уведомления лицами, замещающими муниципальные должности в органах местного самоуправления Новобурасского муниципального образования, о возникновении личной заинтересованности при исполнении должностных обязанностей (осуществлении полномочий), которая приводит или может</w:t>
      </w:r>
    </w:p>
    <w:p w:rsidR="00614525" w:rsidRPr="00100CB6" w:rsidRDefault="0058205F" w:rsidP="00100CB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CB6">
        <w:rPr>
          <w:rFonts w:ascii="Times New Roman" w:hAnsi="Times New Roman" w:cs="Times New Roman"/>
          <w:b/>
          <w:sz w:val="28"/>
          <w:szCs w:val="28"/>
        </w:rPr>
        <w:t>привести к конфликту интересов</w:t>
      </w:r>
    </w:p>
    <w:p w:rsidR="0058205F" w:rsidRPr="00100CB6" w:rsidRDefault="0058205F" w:rsidP="00100CB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44C" w:rsidRPr="00100CB6" w:rsidRDefault="000A144C" w:rsidP="00100CB6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0CB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РФ от 6 октября 2003 года № 131-ФЗ «Об общих принципах организации местного самоуправления в Российской Федерации»; от 25 декабря 2008 года № 273-ФЗ «О противодействии коррупции», от 3 декабря 2012 года № 230-ФЗ «О контроле за соответствием расходов лиц, замещающих государственные должности, и иных лиц их доходам», руководствуясь Уставом Новобурасского муниципального образования, Совет решил: </w:t>
      </w:r>
    </w:p>
    <w:p w:rsidR="000A144C" w:rsidRPr="00100CB6" w:rsidRDefault="000A144C" w:rsidP="00100CB6">
      <w:pPr>
        <w:rPr>
          <w:rFonts w:ascii="Times New Roman" w:hAnsi="Times New Roman" w:cs="Times New Roman"/>
          <w:sz w:val="28"/>
          <w:szCs w:val="28"/>
        </w:rPr>
      </w:pPr>
    </w:p>
    <w:p w:rsidR="000A144C" w:rsidRPr="00100CB6" w:rsidRDefault="000A144C" w:rsidP="00100CB6">
      <w:pPr>
        <w:numPr>
          <w:ilvl w:val="0"/>
          <w:numId w:val="2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0CB6">
        <w:rPr>
          <w:rFonts w:ascii="Times New Roman" w:hAnsi="Times New Roman" w:cs="Times New Roman"/>
          <w:sz w:val="28"/>
          <w:szCs w:val="28"/>
        </w:rPr>
        <w:t>Утвердить Положение о порядке сообщения лицами, замещающими муниципальные должности в органах местного самоуправления Новобурасского муниципального образования Новобурасского муниципального района Саратовской области, о возникновении личной заинтересованности при осуществлении своих полномочий, которая приводит или может привести к конфликту интересов согласно приложению к настоящему решению.</w:t>
      </w:r>
    </w:p>
    <w:p w:rsidR="00D23245" w:rsidRPr="00100CB6" w:rsidRDefault="000A144C" w:rsidP="00100CB6">
      <w:pPr>
        <w:numPr>
          <w:ilvl w:val="0"/>
          <w:numId w:val="2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0CB6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Новобурасского муниципального образования от 09 марта 2016 года № 104 </w:t>
      </w:r>
      <w:r w:rsidR="00D23245" w:rsidRPr="00100CB6">
        <w:rPr>
          <w:rFonts w:ascii="Times New Roman" w:hAnsi="Times New Roman" w:cs="Times New Roman"/>
          <w:sz w:val="28"/>
          <w:szCs w:val="28"/>
        </w:rPr>
        <w:t>«Об утверждении Порядка уведомления лицами, замещающими муниципальные должности в органах местного самоуправления Новобурасского муниципального образования,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интересов».</w:t>
      </w:r>
    </w:p>
    <w:p w:rsidR="000A144C" w:rsidRPr="00100CB6" w:rsidRDefault="000A144C" w:rsidP="00100CB6">
      <w:pPr>
        <w:numPr>
          <w:ilvl w:val="0"/>
          <w:numId w:val="2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0CB6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официального опубликования. </w:t>
      </w:r>
    </w:p>
    <w:p w:rsidR="000A144C" w:rsidRPr="00100CB6" w:rsidRDefault="000A144C" w:rsidP="00100CB6">
      <w:pPr>
        <w:numPr>
          <w:ilvl w:val="0"/>
          <w:numId w:val="2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0CB6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главу Новобурасского муниципального образования Попкова Ивана Евгеньевича.</w:t>
      </w:r>
    </w:p>
    <w:p w:rsidR="000A144C" w:rsidRPr="00100CB6" w:rsidRDefault="000A144C" w:rsidP="00100CB6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A144C" w:rsidRPr="00100CB6" w:rsidRDefault="000A144C" w:rsidP="00100CB6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A144C" w:rsidRPr="00100CB6" w:rsidRDefault="000A144C" w:rsidP="00100CB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0CB6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0A144C" w:rsidRPr="00100CB6" w:rsidRDefault="000A144C" w:rsidP="00100CB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0CB6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               </w:t>
      </w:r>
      <w:r w:rsidR="00D23245" w:rsidRPr="00100CB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00CB6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100CB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100CB6">
        <w:rPr>
          <w:rFonts w:ascii="Times New Roman" w:hAnsi="Times New Roman" w:cs="Times New Roman"/>
          <w:b/>
          <w:sz w:val="28"/>
          <w:szCs w:val="28"/>
        </w:rPr>
        <w:t xml:space="preserve"> И.Е. Попков</w:t>
      </w:r>
    </w:p>
    <w:p w:rsidR="0058205F" w:rsidRPr="00100CB6" w:rsidRDefault="0058205F" w:rsidP="00100CB6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14525" w:rsidRDefault="00614525" w:rsidP="00D23245">
      <w:pPr>
        <w:rPr>
          <w:rFonts w:ascii="Times New Roman" w:hAnsi="Times New Roman" w:cs="Times New Roman"/>
          <w:sz w:val="28"/>
          <w:szCs w:val="28"/>
        </w:rPr>
      </w:pPr>
    </w:p>
    <w:p w:rsidR="00100CB6" w:rsidRPr="0058205F" w:rsidRDefault="00100CB6" w:rsidP="00D23245">
      <w:pPr>
        <w:rPr>
          <w:rFonts w:ascii="Times New Roman" w:hAnsi="Times New Roman" w:cs="Times New Roman"/>
          <w:sz w:val="28"/>
          <w:szCs w:val="28"/>
        </w:rPr>
      </w:pPr>
    </w:p>
    <w:p w:rsidR="002F7C5D" w:rsidRDefault="00614525" w:rsidP="0058205F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2F7C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C5D" w:rsidRDefault="002F7C5D" w:rsidP="0058205F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Новобурасского </w:t>
      </w:r>
    </w:p>
    <w:p w:rsidR="002F7C5D" w:rsidRDefault="002F7C5D" w:rsidP="0058205F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14525" w:rsidRPr="0058205F" w:rsidRDefault="002F7C5D" w:rsidP="0058205F">
      <w:pPr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A2F07">
        <w:rPr>
          <w:rFonts w:ascii="Times New Roman" w:hAnsi="Times New Roman" w:cs="Times New Roman"/>
          <w:sz w:val="28"/>
          <w:szCs w:val="28"/>
        </w:rPr>
        <w:t xml:space="preserve">06 декабря </w:t>
      </w:r>
      <w:r>
        <w:rPr>
          <w:rFonts w:ascii="Times New Roman" w:hAnsi="Times New Roman" w:cs="Times New Roman"/>
          <w:sz w:val="28"/>
          <w:szCs w:val="28"/>
        </w:rPr>
        <w:t xml:space="preserve"> 2022г. № </w:t>
      </w:r>
      <w:r w:rsidR="00FA2F07">
        <w:rPr>
          <w:rFonts w:ascii="Times New Roman" w:hAnsi="Times New Roman" w:cs="Times New Roman"/>
          <w:sz w:val="28"/>
          <w:szCs w:val="28"/>
        </w:rPr>
        <w:t>181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3245" w:rsidRDefault="00D23245" w:rsidP="0058205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3245" w:rsidRDefault="00D23245" w:rsidP="0058205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3245" w:rsidRDefault="00D23245" w:rsidP="00D232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05F">
        <w:rPr>
          <w:rFonts w:ascii="Times New Roman" w:hAnsi="Times New Roman" w:cs="Times New Roman"/>
          <w:b/>
          <w:sz w:val="28"/>
          <w:szCs w:val="28"/>
        </w:rPr>
        <w:t xml:space="preserve">Порядка </w:t>
      </w:r>
    </w:p>
    <w:p w:rsidR="00D23245" w:rsidRDefault="00D23245" w:rsidP="00D232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05F">
        <w:rPr>
          <w:rFonts w:ascii="Times New Roman" w:hAnsi="Times New Roman" w:cs="Times New Roman"/>
          <w:b/>
          <w:sz w:val="28"/>
          <w:szCs w:val="28"/>
        </w:rPr>
        <w:t>уведомления лицами, замещающими муниципальные должности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23245" w:rsidRDefault="00D23245" w:rsidP="00D232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органах местного самоуправления Новобурасского </w:t>
      </w:r>
      <w:r w:rsidRPr="0058205F">
        <w:rPr>
          <w:rFonts w:ascii="Times New Roman" w:hAnsi="Times New Roman" w:cs="Times New Roman"/>
          <w:b/>
          <w:sz w:val="28"/>
          <w:szCs w:val="28"/>
        </w:rPr>
        <w:t>муниципального образования, о возникновении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205F">
        <w:rPr>
          <w:rFonts w:ascii="Times New Roman" w:hAnsi="Times New Roman" w:cs="Times New Roman"/>
          <w:b/>
          <w:sz w:val="28"/>
          <w:szCs w:val="28"/>
        </w:rPr>
        <w:t>личной заинтересованности при исполнении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205F">
        <w:rPr>
          <w:rFonts w:ascii="Times New Roman" w:hAnsi="Times New Roman" w:cs="Times New Roman"/>
          <w:b/>
          <w:sz w:val="28"/>
          <w:szCs w:val="28"/>
        </w:rPr>
        <w:t>должностных обязанностей (осуществлении полномочий),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205F">
        <w:rPr>
          <w:rFonts w:ascii="Times New Roman" w:hAnsi="Times New Roman" w:cs="Times New Roman"/>
          <w:b/>
          <w:sz w:val="28"/>
          <w:szCs w:val="28"/>
        </w:rPr>
        <w:t xml:space="preserve">которая </w:t>
      </w:r>
    </w:p>
    <w:p w:rsidR="00D23245" w:rsidRDefault="00D23245" w:rsidP="00D232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05F">
        <w:rPr>
          <w:rFonts w:ascii="Times New Roman" w:hAnsi="Times New Roman" w:cs="Times New Roman"/>
          <w:b/>
          <w:sz w:val="28"/>
          <w:szCs w:val="28"/>
        </w:rPr>
        <w:t>приводит или может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205F">
        <w:rPr>
          <w:rFonts w:ascii="Times New Roman" w:hAnsi="Times New Roman" w:cs="Times New Roman"/>
          <w:b/>
          <w:sz w:val="28"/>
          <w:szCs w:val="28"/>
        </w:rPr>
        <w:t>привести к конфликту интересов</w:t>
      </w:r>
    </w:p>
    <w:p w:rsidR="00614525" w:rsidRPr="0058205F" w:rsidRDefault="00614525" w:rsidP="005820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>1. Настоящий Порядок уведомления лицами, замещающими муниципальные должности</w:t>
      </w:r>
      <w:r w:rsidR="00D23245">
        <w:rPr>
          <w:rFonts w:ascii="Times New Roman" w:hAnsi="Times New Roman" w:cs="Times New Roman"/>
          <w:sz w:val="28"/>
          <w:szCs w:val="28"/>
        </w:rPr>
        <w:t xml:space="preserve"> </w:t>
      </w:r>
      <w:r w:rsidR="00D23245" w:rsidRPr="00D23245">
        <w:rPr>
          <w:rFonts w:ascii="Times New Roman" w:hAnsi="Times New Roman" w:cs="Times New Roman"/>
          <w:sz w:val="28"/>
          <w:szCs w:val="28"/>
        </w:rPr>
        <w:t>в органах местного самоуправления Новобурасского муниципального образования</w:t>
      </w:r>
      <w:r w:rsidRPr="0058205F">
        <w:rPr>
          <w:rFonts w:ascii="Times New Roman" w:hAnsi="Times New Roman" w:cs="Times New Roman"/>
          <w:sz w:val="28"/>
          <w:szCs w:val="28"/>
        </w:rPr>
        <w:t>, о возникновении личной заинтересованности, которая приводит или может привести к конфликту интересов (далее - Порядок), разработан в соответствии с Федеральным законом от 25.12.2008 № 273-ФЗ «О противодействии коррупции» и регламентирует процедуру уведомления лицами, замещающими муниципальные должности,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интересов.</w:t>
      </w:r>
    </w:p>
    <w:p w:rsidR="00614525" w:rsidRPr="0058205F" w:rsidRDefault="00614525" w:rsidP="005820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>2. Для целей настоящего Порядка используются понятия «конфликт интересов» и «личная заинтересованность», установленные статьей 10 Федерального закона от 25.12.2008 № 273-ФЗ «О противодействии коррупции».</w:t>
      </w:r>
    </w:p>
    <w:p w:rsidR="00614525" w:rsidRPr="0058205F" w:rsidRDefault="00614525" w:rsidP="0058205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 xml:space="preserve">3. Лицо, замещающее муниципальную должность, обязано в письменной форме уведомить Комиссию по 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должности, (далее – Комиссия)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интересов, в течение одного рабочего дня с момента, когда ему стало об этом известно, </w:t>
      </w:r>
      <w:r w:rsidRPr="0058205F">
        <w:rPr>
          <w:rFonts w:ascii="Times New Roman" w:hAnsi="Times New Roman" w:cs="Times New Roman"/>
          <w:color w:val="000000"/>
          <w:sz w:val="28"/>
          <w:szCs w:val="28"/>
        </w:rPr>
        <w:t>а также принимать меры по предотвращению или урегу</w:t>
      </w:r>
      <w:r w:rsidR="00100CB6">
        <w:rPr>
          <w:rFonts w:ascii="Times New Roman" w:hAnsi="Times New Roman" w:cs="Times New Roman"/>
          <w:color w:val="000000"/>
          <w:sz w:val="28"/>
          <w:szCs w:val="28"/>
        </w:rPr>
        <w:t>лированию конфликта интересов</w:t>
      </w:r>
      <w:r w:rsidRPr="005820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14525" w:rsidRPr="0058205F" w:rsidRDefault="00614525" w:rsidP="005820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color w:val="000000"/>
          <w:sz w:val="28"/>
          <w:szCs w:val="28"/>
        </w:rPr>
        <w:t>В случае нахождения лица, замещающего муниципальную должность, в командировке, в отпуске, вне места исполнения должностных обязанностей (осуществления полномочий), оно обязано уведомить Комиссию о возникновении личной заинтересованности, которая приводит или может привести к конфликту интересов, в течение одного рабочего дня с момента прибытия к месту исполнения должностных обязанностей (осуществления полномочий).</w:t>
      </w:r>
    </w:p>
    <w:p w:rsidR="00614525" w:rsidRPr="0058205F" w:rsidRDefault="00614525" w:rsidP="0058205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 xml:space="preserve">4. Уведомление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 (далее – уведомление), представляется </w:t>
      </w:r>
      <w:r w:rsidRPr="0058205F">
        <w:rPr>
          <w:rFonts w:ascii="Times New Roman" w:hAnsi="Times New Roman" w:cs="Times New Roman"/>
          <w:color w:val="000000"/>
          <w:sz w:val="28"/>
          <w:szCs w:val="28"/>
        </w:rPr>
        <w:t>на имя председателя Комиссии и должно содержать следующие сведения:</w:t>
      </w:r>
    </w:p>
    <w:p w:rsidR="00614525" w:rsidRPr="0058205F" w:rsidRDefault="00614525" w:rsidP="0058205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lastRenderedPageBreak/>
        <w:t>а) фамилия, имя, отчество, должность, телефон лица, направившего уведомление;</w:t>
      </w:r>
    </w:p>
    <w:p w:rsidR="00614525" w:rsidRPr="0058205F" w:rsidRDefault="00614525" w:rsidP="0058205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>б) на исполнение каких полномочий лица, замещающего муниципальную должность, влияет или может повлиять личная заинтересованность;</w:t>
      </w:r>
    </w:p>
    <w:p w:rsidR="00614525" w:rsidRPr="0058205F" w:rsidRDefault="00614525" w:rsidP="0058205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>в) описание ситуации и обстоятельств, являющихся основанием возникновения личной заинтересованности;</w:t>
      </w:r>
    </w:p>
    <w:p w:rsidR="00614525" w:rsidRPr="0058205F" w:rsidRDefault="00614525" w:rsidP="0058205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>г) предлагаемые меры по предотвращению или урегулированию конфликта интересов.</w:t>
      </w:r>
    </w:p>
    <w:p w:rsidR="00614525" w:rsidRPr="0058205F" w:rsidRDefault="00614525" w:rsidP="0058205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>Лицо, замещающее муниципальную должность, вправе указать в уведомлении и иные сведения, не предусмотренные настоящим пунктом, имеющие значение для предотвращения и урегулирования конфликта интересов, а также приложить все имеющиеся материалы и документы, подтверждающие обстоятельства, доводы и факты, изложенные в уведомлении, подтверждающие принятие мер по предотвращению и (или) урегулированию конфликта интересов.</w:t>
      </w:r>
    </w:p>
    <w:p w:rsidR="00614525" w:rsidRPr="0058205F" w:rsidRDefault="00614525" w:rsidP="0058205F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205F">
        <w:rPr>
          <w:rFonts w:ascii="Times New Roman" w:hAnsi="Times New Roman" w:cs="Times New Roman"/>
          <w:color w:val="000000"/>
          <w:sz w:val="28"/>
          <w:szCs w:val="28"/>
        </w:rPr>
        <w:t>Уведомление подписывается лицом, замещающим муниципальную должность, с указанием расшифровки подписи и даты.</w:t>
      </w:r>
    </w:p>
    <w:p w:rsidR="00614525" w:rsidRPr="0058205F" w:rsidRDefault="00614525" w:rsidP="005820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color w:val="000000"/>
          <w:sz w:val="28"/>
          <w:szCs w:val="28"/>
        </w:rPr>
        <w:t xml:space="preserve">5. Уведомление на имя председателя Комиссии представляется в </w:t>
      </w:r>
      <w:r w:rsidRPr="00100CB6">
        <w:rPr>
          <w:rFonts w:ascii="Times New Roman" w:hAnsi="Times New Roman" w:cs="Times New Roman"/>
          <w:color w:val="000000"/>
          <w:sz w:val="28"/>
          <w:szCs w:val="28"/>
        </w:rPr>
        <w:t>структурное подразделение, уполномоченное на прием и регистрацию уведомлений</w:t>
      </w:r>
      <w:r w:rsidR="00100CB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14525" w:rsidRPr="0058205F" w:rsidRDefault="00614525" w:rsidP="005820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 xml:space="preserve">6. Уведомления подлежат обязательной регистрации в </w:t>
      </w:r>
      <w:hyperlink r:id="rId7" w:history="1">
        <w:r w:rsidRPr="00100CB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журнале</w:t>
        </w:r>
      </w:hyperlink>
      <w:r w:rsidRPr="00100CB6">
        <w:rPr>
          <w:rFonts w:ascii="Times New Roman" w:hAnsi="Times New Roman" w:cs="Times New Roman"/>
          <w:sz w:val="28"/>
          <w:szCs w:val="28"/>
        </w:rPr>
        <w:t xml:space="preserve"> </w:t>
      </w:r>
      <w:r w:rsidRPr="0058205F">
        <w:rPr>
          <w:rFonts w:ascii="Times New Roman" w:hAnsi="Times New Roman" w:cs="Times New Roman"/>
          <w:sz w:val="28"/>
          <w:szCs w:val="28"/>
        </w:rPr>
        <w:t>учета уведомлений (далее - журнал) по форме согласно приложению к настоящему Порядку.</w:t>
      </w:r>
    </w:p>
    <w:p w:rsidR="00614525" w:rsidRPr="0058205F" w:rsidRDefault="00614525" w:rsidP="005820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>Журнал должен быть прошит. Все листы журнала, кроме первого, нумеруются. На первом листе журнала указывается количество листов цифрами и прописью. Первый лист подписывается должностным лицом структурного подразделения, уполномоченного на прием и регистрацию уведомлений, с указанием расшифровки подписи, должности и даты начала ведения журнала. Структурным подразделением, уполномоченным на прием и регистрацию уведомлений, обеспечивается хранение журнала в месте, защищенном от несанкционированного доступа.</w:t>
      </w:r>
    </w:p>
    <w:p w:rsidR="00614525" w:rsidRPr="0058205F" w:rsidRDefault="00614525" w:rsidP="005820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>На самом уведомлении проставляется регистрационный номер и дата регистрации.</w:t>
      </w:r>
    </w:p>
    <w:p w:rsidR="00614525" w:rsidRPr="0058205F" w:rsidRDefault="00614525" w:rsidP="005820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>Структурное подразделение, уполномоченное на прием и регистрацию уведомлений, помимо регистрации уведомления в журнале, обязано выдать лицу, замещающему муниципальную должность и направившему уведомление, копию такого уведомления с указанием данных о лице, принявшем уведомление, дате и времени его принятия.</w:t>
      </w:r>
    </w:p>
    <w:p w:rsidR="00614525" w:rsidRPr="0058205F" w:rsidRDefault="00614525" w:rsidP="005820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>В случае если уведомление поступило по почте, копия уведомления направляется лицу, замещающему муниципальную должность и направившему уведомление, по почте заказным письмом не позднее 3 рабочих дней с момента  регистрации уведомления.</w:t>
      </w:r>
    </w:p>
    <w:p w:rsidR="00614525" w:rsidRPr="0058205F" w:rsidRDefault="00614525" w:rsidP="005820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>Отказ в регистрации уведомления, а также невыдача копии уведомления не допускается.</w:t>
      </w:r>
    </w:p>
    <w:p w:rsidR="00614525" w:rsidRPr="0058205F" w:rsidRDefault="00614525" w:rsidP="0058205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 xml:space="preserve">7. Должностное лицо структурного подразделения, уполномоченное на прием и регистрацию уведомлений в день поступления уведомления регистрирует его в журнале учета уведомлений. </w:t>
      </w:r>
    </w:p>
    <w:p w:rsidR="00614525" w:rsidRPr="0058205F" w:rsidRDefault="00614525" w:rsidP="0058205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lastRenderedPageBreak/>
        <w:t xml:space="preserve">С даты регистрации уведомления лицо, замещающее муниципальную должность, считается исполнившим обязанность по уведомлению, предусмотренную </w:t>
      </w:r>
      <w:r w:rsidRPr="0058205F">
        <w:rPr>
          <w:rFonts w:ascii="Times New Roman" w:hAnsi="Times New Roman" w:cs="Times New Roman"/>
          <w:color w:val="000000"/>
          <w:sz w:val="28"/>
          <w:szCs w:val="28"/>
        </w:rPr>
        <w:t>частью 2 статьи 11</w:t>
      </w:r>
      <w:r w:rsidRPr="0058205F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№ 273-ФЗ «О противодействии коррупции».</w:t>
      </w:r>
    </w:p>
    <w:p w:rsidR="00614525" w:rsidRPr="0058205F" w:rsidRDefault="00614525" w:rsidP="005820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>8. Должностное лицо структурного подразделения, уполномоченного на прием и регистрацию уведомлений, в день его регистрации передает поступившее уведомление в Комиссию для принятия мер о предотвращению или урегулированию конфликта интересов, предусмотренных действующим законодательством.</w:t>
      </w:r>
    </w:p>
    <w:p w:rsidR="00614525" w:rsidRPr="0058205F" w:rsidRDefault="00614525" w:rsidP="005820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>9. Уведомление, указанное в пункте 4 настоящего Порядка, рассматривается Комиссией в порядке, установленном постановлением Правительства Тюменской области от 18.03.2016 №89-п «О реализации лицами, замещающими муниципальные должности, обязанностей, установленных Федеральными законами в целях противодействия коррупции».</w:t>
      </w:r>
    </w:p>
    <w:p w:rsidR="00614525" w:rsidRPr="0058205F" w:rsidRDefault="00614525" w:rsidP="005820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>10. В ходе подготовки заключения на поступившее уведомление Комиссия имеет право проводить собеседование с лицом, замещающим муниципальную должность и направившим уведомление, получать от него письменные пояснения, направлять в установленном порядке запросы в государственные органы, органы местного самоуправления и заинтересованные организации. Уведомление, а также заключение и другие материалы в течение семи рабочих дней со дня регистрации уведомления представляются председателю Комиссии. В случае направления запросов уведомление, а также заключение и другие материалы представляются председателю Комиссии в течение 45 календарных дней со дня поступления уведомления. Указанный срок может быть продлен, но не более чем на 30 календарных дней.</w:t>
      </w:r>
    </w:p>
    <w:p w:rsidR="0058205F" w:rsidRPr="0058205F" w:rsidRDefault="00614525" w:rsidP="002F7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>11. Решение Комиссии, определяющее необходимые меры по предотвращению или урегулированию конфликта интересов, обязательно для исполнения лицом, замещающим муниципальную должность.</w:t>
      </w:r>
    </w:p>
    <w:p w:rsidR="00614525" w:rsidRPr="0058205F" w:rsidRDefault="00614525" w:rsidP="005820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>12. Лицо, замещающее муниципальную должность, не принявшее меры для предотвращения и урегулирования конфликта интересов, несет ответственность, предусмотренную законодате</w:t>
      </w:r>
      <w:r w:rsidR="002F7C5D">
        <w:rPr>
          <w:rFonts w:ascii="Times New Roman" w:hAnsi="Times New Roman" w:cs="Times New Roman"/>
          <w:sz w:val="28"/>
          <w:szCs w:val="28"/>
        </w:rPr>
        <w:t>льством Российской Федерации</w:t>
      </w:r>
      <w:r w:rsidRPr="0058205F">
        <w:rPr>
          <w:rFonts w:ascii="Times New Roman" w:hAnsi="Times New Roman" w:cs="Times New Roman"/>
          <w:sz w:val="28"/>
          <w:szCs w:val="28"/>
        </w:rPr>
        <w:t>.</w:t>
      </w:r>
    </w:p>
    <w:p w:rsidR="00614525" w:rsidRPr="0058205F" w:rsidRDefault="00614525" w:rsidP="005820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autoSpaceDE w:val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14525" w:rsidRPr="0058205F" w:rsidRDefault="00614525" w:rsidP="0058205F">
      <w:pPr>
        <w:autoSpaceDE w:val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14525" w:rsidRDefault="00614525" w:rsidP="002F7C5D">
      <w:pPr>
        <w:autoSpaceDE w:val="0"/>
        <w:rPr>
          <w:rFonts w:ascii="Times New Roman" w:hAnsi="Times New Roman" w:cs="Times New Roman"/>
          <w:i/>
          <w:sz w:val="28"/>
          <w:szCs w:val="28"/>
        </w:rPr>
      </w:pPr>
    </w:p>
    <w:p w:rsidR="002F7C5D" w:rsidRPr="0058205F" w:rsidRDefault="002F7C5D" w:rsidP="002F7C5D">
      <w:pPr>
        <w:autoSpaceDE w:val="0"/>
        <w:rPr>
          <w:rFonts w:ascii="Times New Roman" w:hAnsi="Times New Roman" w:cs="Times New Roman"/>
          <w:i/>
          <w:sz w:val="28"/>
          <w:szCs w:val="28"/>
        </w:rPr>
      </w:pPr>
    </w:p>
    <w:p w:rsidR="00614525" w:rsidRPr="0058205F" w:rsidRDefault="00614525" w:rsidP="0058205F">
      <w:pPr>
        <w:autoSpaceDE w:val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8205F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Приложение к Порядку </w:t>
      </w:r>
    </w:p>
    <w:p w:rsidR="00614525" w:rsidRPr="0058205F" w:rsidRDefault="00614525" w:rsidP="0058205F">
      <w:pPr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14525" w:rsidRPr="0058205F" w:rsidRDefault="00614525" w:rsidP="0058205F">
      <w:pPr>
        <w:autoSpaceDE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>ЖУРНАЛ</w:t>
      </w:r>
    </w:p>
    <w:p w:rsidR="00614525" w:rsidRPr="0058205F" w:rsidRDefault="00614525" w:rsidP="0058205F">
      <w:pPr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>учета уведомлений</w:t>
      </w:r>
      <w:r w:rsidR="002F7C5D">
        <w:rPr>
          <w:rFonts w:ascii="Times New Roman" w:hAnsi="Times New Roman" w:cs="Times New Roman"/>
          <w:sz w:val="28"/>
          <w:szCs w:val="28"/>
        </w:rPr>
        <w:t xml:space="preserve"> </w:t>
      </w:r>
      <w:r w:rsidRPr="0058205F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</w:t>
      </w:r>
    </w:p>
    <w:p w:rsidR="00614525" w:rsidRPr="0058205F" w:rsidRDefault="00614525" w:rsidP="0058205F">
      <w:pPr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614525" w:rsidRPr="0058205F" w:rsidRDefault="00614525" w:rsidP="0058205F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5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562"/>
        <w:gridCol w:w="1273"/>
        <w:gridCol w:w="1276"/>
        <w:gridCol w:w="1418"/>
        <w:gridCol w:w="1559"/>
        <w:gridCol w:w="1476"/>
        <w:gridCol w:w="1219"/>
      </w:tblGrid>
      <w:tr w:rsidR="00614525" w:rsidRPr="0058205F" w:rsidTr="002F7C5D">
        <w:trPr>
          <w:cantSplit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4525" w:rsidRPr="002F7C5D" w:rsidRDefault="00614525" w:rsidP="0058205F">
            <w:pPr>
              <w:autoSpaceDE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7C5D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4525" w:rsidRPr="002F7C5D" w:rsidRDefault="00614525" w:rsidP="0058205F">
            <w:pPr>
              <w:autoSpaceDE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7C5D">
              <w:rPr>
                <w:rFonts w:ascii="Times New Roman" w:hAnsi="Times New Roman" w:cs="Times New Roman"/>
                <w:szCs w:val="24"/>
              </w:rPr>
              <w:t xml:space="preserve">Номер, дата уведомления </w:t>
            </w:r>
          </w:p>
        </w:tc>
        <w:tc>
          <w:tcPr>
            <w:tcW w:w="3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4525" w:rsidRPr="002F7C5D" w:rsidRDefault="00614525" w:rsidP="0058205F">
            <w:pPr>
              <w:autoSpaceDE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7C5D">
              <w:rPr>
                <w:rFonts w:ascii="Times New Roman" w:hAnsi="Times New Roman" w:cs="Times New Roman"/>
                <w:szCs w:val="24"/>
              </w:rPr>
              <w:t>Сведения о лице, замещающем муниципальную должность, направившем уведомление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4525" w:rsidRPr="002F7C5D" w:rsidRDefault="00614525" w:rsidP="0058205F">
            <w:pPr>
              <w:autoSpaceDE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7C5D">
              <w:rPr>
                <w:rFonts w:ascii="Times New Roman" w:hAnsi="Times New Roman" w:cs="Times New Roman"/>
                <w:szCs w:val="24"/>
              </w:rPr>
              <w:t>Краткое содержание уведомления</w:t>
            </w: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4525" w:rsidRPr="002F7C5D" w:rsidRDefault="00614525" w:rsidP="0058205F">
            <w:pPr>
              <w:autoSpaceDE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7C5D">
              <w:rPr>
                <w:rFonts w:ascii="Times New Roman" w:hAnsi="Times New Roman" w:cs="Times New Roman"/>
                <w:szCs w:val="24"/>
              </w:rPr>
              <w:t>Ф.И.О. лица, принявшего уведомление</w:t>
            </w:r>
          </w:p>
        </w:tc>
        <w:tc>
          <w:tcPr>
            <w:tcW w:w="12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525" w:rsidRPr="002F7C5D" w:rsidRDefault="00614525" w:rsidP="002F7C5D">
            <w:pPr>
              <w:autoSpaceDE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7C5D">
              <w:rPr>
                <w:rFonts w:ascii="Times New Roman" w:hAnsi="Times New Roman" w:cs="Times New Roman"/>
                <w:szCs w:val="24"/>
              </w:rPr>
              <w:t>Подпись лица, направившего уведомление, о получении копии уведомления</w:t>
            </w:r>
          </w:p>
        </w:tc>
      </w:tr>
      <w:tr w:rsidR="00614525" w:rsidRPr="0058205F" w:rsidTr="002F7C5D">
        <w:trPr>
          <w:cantSplit/>
          <w:trHeight w:val="162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525" w:rsidRPr="0058205F" w:rsidRDefault="00614525" w:rsidP="0058205F">
            <w:pPr>
              <w:autoSpaceDE w:val="0"/>
              <w:snapToGri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525" w:rsidRPr="0058205F" w:rsidRDefault="00614525" w:rsidP="0058205F">
            <w:pPr>
              <w:autoSpaceDE w:val="0"/>
              <w:snapToGri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4525" w:rsidRPr="002F7C5D" w:rsidRDefault="00614525" w:rsidP="0058205F">
            <w:pPr>
              <w:autoSpaceDE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7C5D">
              <w:rPr>
                <w:rFonts w:ascii="Times New Roman" w:hAnsi="Times New Roman" w:cs="Times New Roman"/>
                <w:szCs w:val="24"/>
              </w:rPr>
              <w:t>Ф.И.О.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4525" w:rsidRPr="002F7C5D" w:rsidRDefault="00614525" w:rsidP="0058205F">
            <w:pPr>
              <w:autoSpaceDE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7C5D">
              <w:rPr>
                <w:rFonts w:ascii="Times New Roman" w:hAnsi="Times New Roman" w:cs="Times New Roman"/>
                <w:szCs w:val="24"/>
              </w:rPr>
              <w:t>Должность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4525" w:rsidRPr="002F7C5D" w:rsidRDefault="00614525" w:rsidP="0058205F">
            <w:pPr>
              <w:autoSpaceDE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7C5D">
              <w:rPr>
                <w:rFonts w:ascii="Times New Roman" w:hAnsi="Times New Roman" w:cs="Times New Roman"/>
                <w:szCs w:val="24"/>
              </w:rPr>
              <w:t>Контактный номер телефона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525" w:rsidRPr="0058205F" w:rsidRDefault="00614525" w:rsidP="0058205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525" w:rsidRPr="0058205F" w:rsidRDefault="00614525" w:rsidP="0058205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525" w:rsidRPr="0058205F" w:rsidRDefault="00614525" w:rsidP="0058205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25" w:rsidRPr="0058205F" w:rsidTr="002F7C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525" w:rsidRPr="0058205F" w:rsidRDefault="00614525" w:rsidP="0058205F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525" w:rsidRPr="0058205F" w:rsidRDefault="00614525" w:rsidP="0058205F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525" w:rsidRPr="0058205F" w:rsidRDefault="00614525" w:rsidP="0058205F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525" w:rsidRPr="0058205F" w:rsidRDefault="00614525" w:rsidP="0058205F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525" w:rsidRPr="0058205F" w:rsidRDefault="00614525" w:rsidP="0058205F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525" w:rsidRPr="0058205F" w:rsidRDefault="00614525" w:rsidP="0058205F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525" w:rsidRPr="0058205F" w:rsidRDefault="00614525" w:rsidP="0058205F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525" w:rsidRPr="0058205F" w:rsidRDefault="00614525" w:rsidP="0058205F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4525" w:rsidRPr="0058205F" w:rsidRDefault="00614525" w:rsidP="0058205F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autoSpaceDE w:val="0"/>
        <w:jc w:val="right"/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autoSpaceDE w:val="0"/>
        <w:jc w:val="right"/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autoSpaceDE w:val="0"/>
        <w:jc w:val="right"/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autoSpaceDE w:val="0"/>
        <w:jc w:val="right"/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autoSpaceDE w:val="0"/>
        <w:jc w:val="right"/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autoSpaceDE w:val="0"/>
        <w:jc w:val="right"/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autoSpaceDE w:val="0"/>
        <w:jc w:val="right"/>
        <w:rPr>
          <w:rFonts w:ascii="Times New Roman" w:hAnsi="Times New Roman" w:cs="Times New Roman"/>
          <w:sz w:val="28"/>
          <w:szCs w:val="28"/>
        </w:rPr>
      </w:pPr>
    </w:p>
    <w:p w:rsidR="00614525" w:rsidRPr="0058205F" w:rsidRDefault="00614525" w:rsidP="0058205F">
      <w:pPr>
        <w:autoSpaceDE w:val="0"/>
        <w:jc w:val="right"/>
        <w:rPr>
          <w:rFonts w:ascii="Times New Roman" w:hAnsi="Times New Roman" w:cs="Times New Roman"/>
          <w:sz w:val="28"/>
          <w:szCs w:val="28"/>
        </w:rPr>
      </w:pPr>
    </w:p>
    <w:bookmarkStart w:id="0" w:name="Par1"/>
    <w:p w:rsidR="00614525" w:rsidRPr="0058205F" w:rsidRDefault="00434B35" w:rsidP="0058205F">
      <w:pPr>
        <w:autoSpaceDE w:val="0"/>
        <w:jc w:val="right"/>
        <w:rPr>
          <w:rFonts w:ascii="Times New Roman" w:hAnsi="Times New Roman" w:cs="Times New Roman"/>
          <w:sz w:val="28"/>
          <w:szCs w:val="28"/>
        </w:rPr>
      </w:pPr>
      <w:r w:rsidRPr="0058205F">
        <w:rPr>
          <w:rFonts w:ascii="Times New Roman" w:hAnsi="Times New Roman" w:cs="Times New Roman"/>
          <w:sz w:val="28"/>
          <w:szCs w:val="28"/>
        </w:rPr>
        <w:fldChar w:fldCharType="begin"/>
      </w:r>
      <w:r w:rsidR="00614525" w:rsidRPr="0058205F">
        <w:rPr>
          <w:rFonts w:ascii="Times New Roman" w:hAnsi="Times New Roman" w:cs="Times New Roman"/>
          <w:sz w:val="28"/>
          <w:szCs w:val="28"/>
        </w:rPr>
        <w:instrText xml:space="preserve"> HYPERLINK "consultantplus://offline/ref=C5BEFE409B02D4BD9A737E80D572DD8C307E4C5A806284D10430AAB038D9d8H"</w:instrText>
      </w:r>
      <w:r w:rsidRPr="0058205F">
        <w:rPr>
          <w:rFonts w:ascii="Times New Roman" w:hAnsi="Times New Roman" w:cs="Times New Roman"/>
          <w:sz w:val="28"/>
          <w:szCs w:val="28"/>
        </w:rPr>
        <w:fldChar w:fldCharType="end"/>
      </w:r>
      <w:bookmarkEnd w:id="0"/>
    </w:p>
    <w:sectPr w:rsidR="00614525" w:rsidRPr="0058205F" w:rsidSect="00100CB6">
      <w:headerReference w:type="default" r:id="rId8"/>
      <w:headerReference w:type="first" r:id="rId9"/>
      <w:pgSz w:w="11906" w:h="16838"/>
      <w:pgMar w:top="1134" w:right="567" w:bottom="1134" w:left="1134" w:header="408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AAC" w:rsidRDefault="005C6AAC">
      <w:r>
        <w:separator/>
      </w:r>
    </w:p>
  </w:endnote>
  <w:endnote w:type="continuationSeparator" w:id="1">
    <w:p w:rsidR="005C6AAC" w:rsidRDefault="005C6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AAC" w:rsidRDefault="005C6AAC">
      <w:r>
        <w:separator/>
      </w:r>
    </w:p>
  </w:footnote>
  <w:footnote w:type="continuationSeparator" w:id="1">
    <w:p w:rsidR="005C6AAC" w:rsidRDefault="005C6A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525" w:rsidRDefault="00434B35">
    <w:pPr>
      <w:pStyle w:val="af2"/>
      <w:jc w:val="center"/>
      <w:rPr>
        <w:sz w:val="20"/>
      </w:rPr>
    </w:pPr>
    <w:r>
      <w:rPr>
        <w:sz w:val="20"/>
      </w:rPr>
      <w:fldChar w:fldCharType="begin"/>
    </w:r>
    <w:r w:rsidR="00614525">
      <w:rPr>
        <w:sz w:val="20"/>
      </w:rPr>
      <w:instrText xml:space="preserve"> PAGE </w:instrText>
    </w:r>
    <w:r>
      <w:rPr>
        <w:sz w:val="20"/>
      </w:rPr>
      <w:fldChar w:fldCharType="separate"/>
    </w:r>
    <w:r w:rsidR="001D2BF9">
      <w:rPr>
        <w:noProof/>
        <w:sz w:val="20"/>
      </w:rPr>
      <w:t>2</w:t>
    </w:r>
    <w:r>
      <w:rPr>
        <w:sz w:val="20"/>
      </w:rPr>
      <w:fldChar w:fldCharType="end"/>
    </w:r>
  </w:p>
  <w:p w:rsidR="00614525" w:rsidRDefault="00614525">
    <w:pPr>
      <w:pStyle w:val="af2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525" w:rsidRDefault="00614525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8C835B8"/>
    <w:multiLevelType w:val="hybridMultilevel"/>
    <w:tmpl w:val="1DEC3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1053"/>
    <w:rsid w:val="000A144C"/>
    <w:rsid w:val="00100CB6"/>
    <w:rsid w:val="00141053"/>
    <w:rsid w:val="001D2BF9"/>
    <w:rsid w:val="002F7C5D"/>
    <w:rsid w:val="003C78B8"/>
    <w:rsid w:val="00434B35"/>
    <w:rsid w:val="00470B88"/>
    <w:rsid w:val="004F732E"/>
    <w:rsid w:val="00542D7E"/>
    <w:rsid w:val="0058205F"/>
    <w:rsid w:val="005869D8"/>
    <w:rsid w:val="005C6AAC"/>
    <w:rsid w:val="00614525"/>
    <w:rsid w:val="007F4B4C"/>
    <w:rsid w:val="00834A49"/>
    <w:rsid w:val="00B94869"/>
    <w:rsid w:val="00D0760A"/>
    <w:rsid w:val="00D23245"/>
    <w:rsid w:val="00ED6A82"/>
    <w:rsid w:val="00FA2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B4C"/>
    <w:pPr>
      <w:suppressAutoHyphens/>
    </w:pPr>
    <w:rPr>
      <w:rFonts w:ascii="Arial" w:hAnsi="Arial" w:cs="Arial"/>
      <w:sz w:val="24"/>
      <w:lang w:eastAsia="zh-CN"/>
    </w:rPr>
  </w:style>
  <w:style w:type="paragraph" w:styleId="1">
    <w:name w:val="heading 1"/>
    <w:basedOn w:val="a"/>
    <w:next w:val="a"/>
    <w:qFormat/>
    <w:rsid w:val="007F4B4C"/>
    <w:pPr>
      <w:keepNext/>
      <w:tabs>
        <w:tab w:val="num" w:pos="0"/>
      </w:tabs>
      <w:spacing w:line="288" w:lineRule="auto"/>
      <w:ind w:left="432" w:hanging="432"/>
      <w:jc w:val="center"/>
      <w:outlineLvl w:val="0"/>
    </w:pPr>
    <w:rPr>
      <w:rFonts w:ascii="Times New Roman" w:hAnsi="Times New Roman" w:cs="Times New Roman"/>
      <w:b/>
      <w:sz w:val="38"/>
    </w:rPr>
  </w:style>
  <w:style w:type="paragraph" w:styleId="2">
    <w:name w:val="heading 2"/>
    <w:basedOn w:val="a"/>
    <w:next w:val="a"/>
    <w:qFormat/>
    <w:rsid w:val="007F4B4C"/>
    <w:pPr>
      <w:keepNext/>
      <w:tabs>
        <w:tab w:val="num" w:pos="0"/>
      </w:tabs>
      <w:ind w:left="576" w:hanging="576"/>
      <w:jc w:val="center"/>
      <w:outlineLvl w:val="1"/>
    </w:pPr>
    <w:rPr>
      <w:rFonts w:ascii="Times New Roman" w:hAnsi="Times New Roman" w:cs="Times New Roman"/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7F4B4C"/>
  </w:style>
  <w:style w:type="character" w:customStyle="1" w:styleId="WW8Num1z1">
    <w:name w:val="WW8Num1z1"/>
    <w:rsid w:val="007F4B4C"/>
  </w:style>
  <w:style w:type="character" w:customStyle="1" w:styleId="WW8Num1z2">
    <w:name w:val="WW8Num1z2"/>
    <w:rsid w:val="007F4B4C"/>
  </w:style>
  <w:style w:type="character" w:customStyle="1" w:styleId="WW8Num1z3">
    <w:name w:val="WW8Num1z3"/>
    <w:rsid w:val="007F4B4C"/>
  </w:style>
  <w:style w:type="character" w:customStyle="1" w:styleId="WW8Num1z4">
    <w:name w:val="WW8Num1z4"/>
    <w:rsid w:val="007F4B4C"/>
  </w:style>
  <w:style w:type="character" w:customStyle="1" w:styleId="WW8Num1z5">
    <w:name w:val="WW8Num1z5"/>
    <w:rsid w:val="007F4B4C"/>
  </w:style>
  <w:style w:type="character" w:customStyle="1" w:styleId="WW8Num1z6">
    <w:name w:val="WW8Num1z6"/>
    <w:rsid w:val="007F4B4C"/>
  </w:style>
  <w:style w:type="character" w:customStyle="1" w:styleId="WW8Num1z7">
    <w:name w:val="WW8Num1z7"/>
    <w:rsid w:val="007F4B4C"/>
  </w:style>
  <w:style w:type="character" w:customStyle="1" w:styleId="WW8Num1z8">
    <w:name w:val="WW8Num1z8"/>
    <w:rsid w:val="007F4B4C"/>
  </w:style>
  <w:style w:type="character" w:customStyle="1" w:styleId="WW8Num2z0">
    <w:name w:val="WW8Num2z0"/>
    <w:rsid w:val="007F4B4C"/>
    <w:rPr>
      <w:rFonts w:hint="default"/>
      <w:sz w:val="26"/>
      <w:szCs w:val="26"/>
      <w:highlight w:val="yellow"/>
    </w:rPr>
  </w:style>
  <w:style w:type="character" w:customStyle="1" w:styleId="10">
    <w:name w:val="Основной шрифт абзаца1"/>
    <w:rsid w:val="007F4B4C"/>
  </w:style>
  <w:style w:type="character" w:customStyle="1" w:styleId="a3">
    <w:name w:val="Текст сноски Знак"/>
    <w:rsid w:val="007F4B4C"/>
    <w:rPr>
      <w:rFonts w:ascii="Arial" w:hAnsi="Arial" w:cs="Arial"/>
    </w:rPr>
  </w:style>
  <w:style w:type="character" w:customStyle="1" w:styleId="a4">
    <w:name w:val="Символ сноски"/>
    <w:rsid w:val="007F4B4C"/>
    <w:rPr>
      <w:vertAlign w:val="superscript"/>
    </w:rPr>
  </w:style>
  <w:style w:type="character" w:customStyle="1" w:styleId="a5">
    <w:name w:val="Верхний колонтитул Знак"/>
    <w:rsid w:val="007F4B4C"/>
    <w:rPr>
      <w:rFonts w:ascii="Arial" w:hAnsi="Arial" w:cs="Arial"/>
      <w:sz w:val="24"/>
    </w:rPr>
  </w:style>
  <w:style w:type="character" w:customStyle="1" w:styleId="a6">
    <w:name w:val="Нижний колонтитул Знак"/>
    <w:rsid w:val="007F4B4C"/>
    <w:rPr>
      <w:rFonts w:ascii="Arial" w:hAnsi="Arial" w:cs="Arial"/>
      <w:sz w:val="24"/>
    </w:rPr>
  </w:style>
  <w:style w:type="character" w:styleId="a7">
    <w:name w:val="Hyperlink"/>
    <w:rsid w:val="007F4B4C"/>
    <w:rPr>
      <w:color w:val="000080"/>
      <w:u w:val="single"/>
    </w:rPr>
  </w:style>
  <w:style w:type="character" w:styleId="a8">
    <w:name w:val="footnote reference"/>
    <w:rsid w:val="007F4B4C"/>
    <w:rPr>
      <w:vertAlign w:val="superscript"/>
    </w:rPr>
  </w:style>
  <w:style w:type="character" w:customStyle="1" w:styleId="a9">
    <w:name w:val="Символы концевой сноски"/>
    <w:rsid w:val="007F4B4C"/>
    <w:rPr>
      <w:vertAlign w:val="superscript"/>
    </w:rPr>
  </w:style>
  <w:style w:type="character" w:customStyle="1" w:styleId="WW-">
    <w:name w:val="WW-Символы концевой сноски"/>
    <w:rsid w:val="007F4B4C"/>
  </w:style>
  <w:style w:type="character" w:styleId="aa">
    <w:name w:val="endnote reference"/>
    <w:rsid w:val="007F4B4C"/>
    <w:rPr>
      <w:vertAlign w:val="superscript"/>
    </w:rPr>
  </w:style>
  <w:style w:type="paragraph" w:styleId="ab">
    <w:name w:val="Title"/>
    <w:basedOn w:val="a"/>
    <w:next w:val="ac"/>
    <w:link w:val="ad"/>
    <w:qFormat/>
    <w:rsid w:val="007F4B4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link w:val="ae"/>
    <w:rsid w:val="007F4B4C"/>
    <w:pPr>
      <w:spacing w:after="140" w:line="288" w:lineRule="auto"/>
    </w:pPr>
  </w:style>
  <w:style w:type="paragraph" w:styleId="af">
    <w:name w:val="List"/>
    <w:basedOn w:val="ac"/>
    <w:rsid w:val="007F4B4C"/>
    <w:rPr>
      <w:rFonts w:cs="Mangal"/>
    </w:rPr>
  </w:style>
  <w:style w:type="paragraph" w:styleId="af0">
    <w:name w:val="caption"/>
    <w:basedOn w:val="a"/>
    <w:qFormat/>
    <w:rsid w:val="007F4B4C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11">
    <w:name w:val="Указатель1"/>
    <w:basedOn w:val="a"/>
    <w:rsid w:val="007F4B4C"/>
    <w:pPr>
      <w:suppressLineNumbers/>
    </w:pPr>
    <w:rPr>
      <w:rFonts w:cs="Mangal"/>
    </w:rPr>
  </w:style>
  <w:style w:type="paragraph" w:customStyle="1" w:styleId="ConsPlusNormal">
    <w:name w:val="ConsPlusNormal"/>
    <w:rsid w:val="007F4B4C"/>
    <w:pPr>
      <w:suppressAutoHyphens/>
      <w:autoSpaceDE w:val="0"/>
    </w:pPr>
    <w:rPr>
      <w:rFonts w:ascii="Arial" w:hAnsi="Arial" w:cs="Arial"/>
      <w:sz w:val="26"/>
      <w:szCs w:val="26"/>
      <w:lang w:eastAsia="zh-CN"/>
    </w:rPr>
  </w:style>
  <w:style w:type="paragraph" w:styleId="af1">
    <w:name w:val="footnote text"/>
    <w:basedOn w:val="a"/>
    <w:rsid w:val="007F4B4C"/>
    <w:rPr>
      <w:sz w:val="20"/>
    </w:rPr>
  </w:style>
  <w:style w:type="paragraph" w:styleId="af2">
    <w:name w:val="header"/>
    <w:basedOn w:val="a"/>
    <w:rsid w:val="007F4B4C"/>
    <w:pPr>
      <w:tabs>
        <w:tab w:val="center" w:pos="4677"/>
        <w:tab w:val="right" w:pos="9355"/>
      </w:tabs>
    </w:pPr>
  </w:style>
  <w:style w:type="paragraph" w:styleId="af3">
    <w:name w:val="footer"/>
    <w:basedOn w:val="a"/>
    <w:rsid w:val="007F4B4C"/>
    <w:pPr>
      <w:tabs>
        <w:tab w:val="center" w:pos="4677"/>
        <w:tab w:val="right" w:pos="9355"/>
      </w:tabs>
    </w:pPr>
  </w:style>
  <w:style w:type="paragraph" w:customStyle="1" w:styleId="af4">
    <w:name w:val="Содержимое таблицы"/>
    <w:basedOn w:val="a"/>
    <w:rsid w:val="007F4B4C"/>
    <w:pPr>
      <w:suppressLineNumbers/>
    </w:pPr>
  </w:style>
  <w:style w:type="paragraph" w:customStyle="1" w:styleId="af5">
    <w:name w:val="Заголовок таблицы"/>
    <w:basedOn w:val="af4"/>
    <w:rsid w:val="007F4B4C"/>
    <w:pPr>
      <w:jc w:val="center"/>
    </w:pPr>
    <w:rPr>
      <w:b/>
      <w:bCs/>
    </w:rPr>
  </w:style>
  <w:style w:type="paragraph" w:customStyle="1" w:styleId="ConsPlusNonformat">
    <w:name w:val="ConsPlusNonformat"/>
    <w:rsid w:val="007F4B4C"/>
    <w:pPr>
      <w:suppressAutoHyphens/>
    </w:pPr>
    <w:rPr>
      <w:rFonts w:ascii="Courier New" w:eastAsia="Arial" w:hAnsi="Courier New" w:cs="Courier New"/>
      <w:szCs w:val="24"/>
      <w:lang w:eastAsia="zh-CN" w:bidi="hi-IN"/>
    </w:rPr>
  </w:style>
  <w:style w:type="paragraph" w:customStyle="1" w:styleId="ConsPlusTitle">
    <w:name w:val="ConsPlusTitle"/>
    <w:rsid w:val="007F4B4C"/>
    <w:pPr>
      <w:suppressAutoHyphens/>
    </w:pPr>
    <w:rPr>
      <w:rFonts w:ascii="Arial" w:eastAsia="Arial" w:hAnsi="Arial" w:cs="Courier New"/>
      <w:b/>
      <w:szCs w:val="24"/>
      <w:lang w:eastAsia="zh-CN" w:bidi="hi-IN"/>
    </w:rPr>
  </w:style>
  <w:style w:type="paragraph" w:customStyle="1" w:styleId="ConsPlusCell">
    <w:name w:val="ConsPlusCell"/>
    <w:rsid w:val="007F4B4C"/>
    <w:pPr>
      <w:suppressAutoHyphens/>
    </w:pPr>
    <w:rPr>
      <w:rFonts w:ascii="Courier New" w:eastAsia="Arial" w:hAnsi="Courier New" w:cs="Courier New"/>
      <w:szCs w:val="24"/>
      <w:lang w:eastAsia="zh-CN" w:bidi="hi-IN"/>
    </w:rPr>
  </w:style>
  <w:style w:type="paragraph" w:customStyle="1" w:styleId="ConsPlusDocList">
    <w:name w:val="ConsPlusDocList"/>
    <w:rsid w:val="007F4B4C"/>
    <w:pPr>
      <w:suppressAutoHyphens/>
    </w:pPr>
    <w:rPr>
      <w:rFonts w:ascii="Courier New" w:eastAsia="Arial" w:hAnsi="Courier New" w:cs="Courier New"/>
      <w:szCs w:val="24"/>
      <w:lang w:eastAsia="zh-CN" w:bidi="hi-IN"/>
    </w:rPr>
  </w:style>
  <w:style w:type="paragraph" w:customStyle="1" w:styleId="ConsPlusTitlePage">
    <w:name w:val="ConsPlusTitlePage"/>
    <w:rsid w:val="007F4B4C"/>
    <w:pPr>
      <w:suppressAutoHyphens/>
    </w:pPr>
    <w:rPr>
      <w:rFonts w:ascii="Tahoma" w:eastAsia="Arial" w:hAnsi="Tahoma" w:cs="Courier New"/>
      <w:szCs w:val="24"/>
      <w:lang w:eastAsia="zh-CN" w:bidi="hi-IN"/>
    </w:rPr>
  </w:style>
  <w:style w:type="paragraph" w:customStyle="1" w:styleId="ConsPlusJurTerm">
    <w:name w:val="ConsPlusJurTerm"/>
    <w:rsid w:val="007F4B4C"/>
    <w:pPr>
      <w:suppressAutoHyphens/>
    </w:pPr>
    <w:rPr>
      <w:rFonts w:ascii="Tahoma" w:eastAsia="Arial" w:hAnsi="Tahoma" w:cs="Courier New"/>
      <w:szCs w:val="24"/>
      <w:lang w:eastAsia="zh-CN" w:bidi="hi-IN"/>
    </w:rPr>
  </w:style>
  <w:style w:type="character" w:customStyle="1" w:styleId="ad">
    <w:name w:val="Название Знак"/>
    <w:basedOn w:val="a0"/>
    <w:link w:val="ab"/>
    <w:rsid w:val="0058205F"/>
    <w:rPr>
      <w:rFonts w:ascii="Liberation Sans" w:eastAsia="Microsoft YaHei" w:hAnsi="Liberation Sans" w:cs="Mangal"/>
      <w:sz w:val="28"/>
      <w:szCs w:val="28"/>
      <w:lang w:eastAsia="zh-CN"/>
    </w:rPr>
  </w:style>
  <w:style w:type="character" w:customStyle="1" w:styleId="ae">
    <w:name w:val="Основной текст Знак"/>
    <w:basedOn w:val="a0"/>
    <w:link w:val="ac"/>
    <w:rsid w:val="0058205F"/>
    <w:rPr>
      <w:rFonts w:ascii="Arial" w:hAnsi="Arial" w:cs="Arial"/>
      <w:sz w:val="24"/>
      <w:lang w:eastAsia="zh-CN"/>
    </w:rPr>
  </w:style>
  <w:style w:type="paragraph" w:styleId="af6">
    <w:name w:val="List Paragraph"/>
    <w:basedOn w:val="a"/>
    <w:uiPriority w:val="34"/>
    <w:qFormat/>
    <w:rsid w:val="00D232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67C2536E627B306682FBE1503CFA068AAB4F032F7DA2E582656E849C871C6A203E60B013CE8F4D3983F8D7J1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1495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Тюменской области от 18.03.2016 N 89-п(ред. от 18.04.2016)"О реализации лицами, замещающими муниципальные должности, обязанностей, установленных Федеральными законами в целях противодействия коррупции"(вместе с "Положением о ко</vt:lpstr>
    </vt:vector>
  </TitlesOfParts>
  <Company>Департамент информатизации Тюменской области</Company>
  <LinksUpToDate>false</LinksUpToDate>
  <CharactersWithSpaces>9998</CharactersWithSpaces>
  <SharedDoc>false</SharedDoc>
  <HLinks>
    <vt:vector size="12" baseType="variant">
      <vt:variant>
        <vt:i4>1704031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consultantplus://offline/ref=C5BEFE409B02D4BD9A737E80D572DD8C307E4C5A806284D10430AAB038D9d8H</vt:lpwstr>
      </vt:variant>
      <vt:variant>
        <vt:lpwstr/>
      </vt:variant>
      <vt:variant>
        <vt:i4>1114197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consultantplus://offline/ref=7267C2536E627B306682FBE1503CFA068AAB4F032F7DA2E582656E849C871C6A203E60B013CE8F4D3983F8D7J1I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Тюменской области от 18.03.2016 N 89-п(ред. от 18.04.2016)"О реализации лицами, замещающими муниципальные должности, обязанностей, установленных Федеральными законами в целях противодействия коррупции"(вместе с "Положением о комиссиях по 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должности", "Порядком размещения сведений о доходах, расходах, об имуществе и обязательства</dc:title>
  <dc:subject/>
  <dc:creator>VorobevaEI</dc:creator>
  <cp:keywords/>
  <cp:lastModifiedBy>User</cp:lastModifiedBy>
  <cp:revision>2</cp:revision>
  <cp:lastPrinted>2016-07-26T04:51:00Z</cp:lastPrinted>
  <dcterms:created xsi:type="dcterms:W3CDTF">2023-01-20T03:50:00Z</dcterms:created>
  <dcterms:modified xsi:type="dcterms:W3CDTF">2023-01-20T03:50:00Z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4015.00.09</vt:lpwstr>
  </property>
</Properties>
</file>